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86F" w:rsidRPr="000F086F" w:rsidRDefault="000F086F" w:rsidP="000F086F">
      <w:pPr>
        <w:jc w:val="center"/>
        <w:rPr>
          <w:b/>
        </w:rPr>
      </w:pPr>
    </w:p>
    <w:p w:rsidR="000F086F" w:rsidRPr="000F086F" w:rsidRDefault="000F086F" w:rsidP="000F086F">
      <w:pPr>
        <w:framePr w:w="1096" w:h="385" w:hRule="exact" w:wrap="none" w:vAnchor="page" w:hAnchor="page" w:x="826" w:y="5116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F086F" w:rsidRPr="000F086F" w:rsidRDefault="000F086F" w:rsidP="000F086F">
      <w:pPr>
        <w:jc w:val="center"/>
        <w:rPr>
          <w:b/>
          <w:sz w:val="28"/>
          <w:szCs w:val="28"/>
        </w:rPr>
      </w:pPr>
      <w:r w:rsidRPr="000F086F">
        <w:rPr>
          <w:b/>
          <w:sz w:val="28"/>
          <w:szCs w:val="28"/>
        </w:rPr>
        <w:t>ΠΡΑΚΤΙΚΟ ΑΞΙΟΛΟΓΗΣΗΣ ΠΡΟΣΦΟΡΩΝ ΠΟΛΥΗΜΕΡΗΣ ΕΚΔΡΟΜΗΣ</w:t>
      </w:r>
      <w:r w:rsidR="00D95D20">
        <w:rPr>
          <w:b/>
          <w:sz w:val="28"/>
          <w:szCs w:val="28"/>
        </w:rPr>
        <w:t xml:space="preserve"> </w:t>
      </w:r>
      <w:r w:rsidR="00B2610C">
        <w:rPr>
          <w:b/>
          <w:sz w:val="28"/>
          <w:szCs w:val="28"/>
        </w:rPr>
        <w:t xml:space="preserve">ΣΤΗ ΣΥΡΟ </w:t>
      </w:r>
    </w:p>
    <w:p w:rsidR="000F086F" w:rsidRPr="000F086F" w:rsidRDefault="001C0745" w:rsidP="000F0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ΑΡΙΘΜΟΣ ΠΡΑΞΗΣ </w:t>
      </w:r>
      <w:r w:rsidR="00A06BA4">
        <w:rPr>
          <w:b/>
          <w:sz w:val="28"/>
          <w:szCs w:val="28"/>
        </w:rPr>
        <w:t xml:space="preserve"> </w:t>
      </w:r>
      <w:r w:rsidR="006832D2">
        <w:rPr>
          <w:b/>
          <w:sz w:val="28"/>
          <w:szCs w:val="28"/>
        </w:rPr>
        <w:t>1</w:t>
      </w:r>
      <w:r w:rsidR="00B05697">
        <w:rPr>
          <w:b/>
          <w:sz w:val="28"/>
          <w:szCs w:val="28"/>
        </w:rPr>
        <w:t>4</w:t>
      </w:r>
      <w:bookmarkStart w:id="0" w:name="_GoBack"/>
      <w:bookmarkEnd w:id="0"/>
    </w:p>
    <w:p w:rsidR="000F086F" w:rsidRPr="000F086F" w:rsidRDefault="000F086F" w:rsidP="000F086F">
      <w:pPr>
        <w:jc w:val="center"/>
        <w:rPr>
          <w:b/>
          <w:sz w:val="28"/>
          <w:szCs w:val="28"/>
        </w:rPr>
      </w:pPr>
    </w:p>
    <w:p w:rsidR="000F086F" w:rsidRDefault="000F086F" w:rsidP="000F086F">
      <w:pPr>
        <w:autoSpaceDE w:val="0"/>
        <w:autoSpaceDN w:val="0"/>
        <w:adjustRightInd w:val="0"/>
        <w:spacing w:line="276" w:lineRule="auto"/>
        <w:ind w:left="709" w:right="1322"/>
        <w:jc w:val="both"/>
      </w:pPr>
    </w:p>
    <w:p w:rsidR="000F086F" w:rsidRDefault="000F086F" w:rsidP="000F086F">
      <w:pPr>
        <w:autoSpaceDE w:val="0"/>
        <w:autoSpaceDN w:val="0"/>
        <w:adjustRightInd w:val="0"/>
        <w:spacing w:line="276" w:lineRule="auto"/>
        <w:ind w:left="709" w:right="612" w:firstLine="851"/>
        <w:jc w:val="both"/>
      </w:pPr>
      <w:r>
        <w:t xml:space="preserve">Σήμερα </w:t>
      </w:r>
      <w:r w:rsidR="00B2610C">
        <w:t>ΤΡΙΤΗ 4-3-25</w:t>
      </w:r>
      <w:r w:rsidR="00627C4E">
        <w:t xml:space="preserve"> </w:t>
      </w:r>
      <w:r>
        <w:t>, ώρα 1</w:t>
      </w:r>
      <w:r w:rsidR="00A06BA4">
        <w:t>2</w:t>
      </w:r>
      <w:r>
        <w:t>:00</w:t>
      </w:r>
      <w:r w:rsidR="00627C4E">
        <w:t>π.μ.</w:t>
      </w:r>
      <w:r>
        <w:t xml:space="preserve">, συνήλθε η επιτροπή για την επιλογή ταξιδιωτικού γραφείου για την πολυήμερη εκδρομή  των μαθητών/τριών της </w:t>
      </w:r>
      <w:proofErr w:type="spellStart"/>
      <w:r w:rsidR="00B2610C">
        <w:t>Α</w:t>
      </w:r>
      <w:r w:rsidR="00A06BA4">
        <w:t>’Λυκείου</w:t>
      </w:r>
      <w:proofErr w:type="spellEnd"/>
      <w:r w:rsidR="00A06BA4">
        <w:t xml:space="preserve"> </w:t>
      </w:r>
      <w:r>
        <w:t xml:space="preserve">  του σχολείου μας </w:t>
      </w:r>
      <w:r w:rsidR="00B2610C">
        <w:t xml:space="preserve">στη </w:t>
      </w:r>
      <w:r w:rsidR="00B2610C" w:rsidRPr="00B2610C">
        <w:rPr>
          <w:b/>
        </w:rPr>
        <w:t>ΣΥΡΟ</w:t>
      </w:r>
      <w:r w:rsidR="0055546D">
        <w:t>.</w:t>
      </w:r>
      <w:r>
        <w:t>Η επιτροπή συγκροτήθηκε από το Διευθυντή του 4</w:t>
      </w:r>
      <w:r w:rsidRPr="00474DD5">
        <w:rPr>
          <w:vertAlign w:val="superscript"/>
        </w:rPr>
        <w:t>ου</w:t>
      </w:r>
      <w:r>
        <w:t xml:space="preserve"> ΓΕΛ Κορίνθου  βάσει της Υπουργικής απόφασης 20883/ΓΔ4-12-2-2020 και αποτελείται από τους:</w:t>
      </w:r>
    </w:p>
    <w:p w:rsidR="00B05697" w:rsidRDefault="00B05697" w:rsidP="00B2610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612"/>
        <w:jc w:val="both"/>
        <w:rPr>
          <w:rFonts w:ascii="Calibri" w:hAnsi="Calibri" w:cs="TimesNewRoman"/>
        </w:rPr>
      </w:pPr>
      <w:r>
        <w:rPr>
          <w:rFonts w:ascii="Calibri" w:hAnsi="Calibri" w:cs="TimesNewRoman"/>
        </w:rPr>
        <w:t xml:space="preserve">Παρασκευόπουλος Κων/νος ως Πρόεδρος </w:t>
      </w:r>
    </w:p>
    <w:p w:rsidR="00B2610C" w:rsidRPr="00B2610C" w:rsidRDefault="00B2610C" w:rsidP="00B2610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612"/>
        <w:jc w:val="both"/>
        <w:rPr>
          <w:rFonts w:ascii="Calibri" w:hAnsi="Calibri" w:cs="TimesNewRoman"/>
        </w:rPr>
      </w:pPr>
      <w:proofErr w:type="spellStart"/>
      <w:r>
        <w:rPr>
          <w:rFonts w:ascii="Calibri" w:hAnsi="Calibri" w:cs="TimesNewRoman"/>
        </w:rPr>
        <w:t>Ρουμπέκα</w:t>
      </w:r>
      <w:proofErr w:type="spellEnd"/>
      <w:r>
        <w:rPr>
          <w:rFonts w:ascii="Calibri" w:hAnsi="Calibri" w:cs="TimesNewRoman"/>
        </w:rPr>
        <w:t xml:space="preserve"> Ελένη Μαρία ,ΠΕ02-</w:t>
      </w:r>
      <w:r w:rsidRPr="00B2610C">
        <w:rPr>
          <w:rFonts w:ascii="Calibri" w:hAnsi="Calibri" w:cs="TimesNewRoman"/>
        </w:rPr>
        <w:t xml:space="preserve"> </w:t>
      </w:r>
      <w:r>
        <w:rPr>
          <w:rFonts w:ascii="Calibri" w:hAnsi="Calibri" w:cs="TimesNewRoman"/>
        </w:rPr>
        <w:t xml:space="preserve">ως </w:t>
      </w:r>
      <w:r w:rsidR="00B05697">
        <w:rPr>
          <w:rFonts w:ascii="Calibri" w:hAnsi="Calibri" w:cs="TimesNewRoman"/>
        </w:rPr>
        <w:t>Μέλος</w:t>
      </w:r>
    </w:p>
    <w:p w:rsidR="000F086F" w:rsidRPr="00B05697" w:rsidRDefault="00B2610C" w:rsidP="00B0569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612"/>
        <w:jc w:val="both"/>
        <w:rPr>
          <w:rFonts w:ascii="Calibri" w:hAnsi="Calibri" w:cs="TimesNewRoman"/>
        </w:rPr>
      </w:pPr>
      <w:proofErr w:type="spellStart"/>
      <w:r>
        <w:rPr>
          <w:rFonts w:ascii="Calibri" w:hAnsi="Calibri" w:cs="TimesNewRoman"/>
        </w:rPr>
        <w:t>Χάψα</w:t>
      </w:r>
      <w:proofErr w:type="spellEnd"/>
      <w:r>
        <w:rPr>
          <w:rFonts w:ascii="Calibri" w:hAnsi="Calibri" w:cs="TimesNewRoman"/>
        </w:rPr>
        <w:t xml:space="preserve"> Μαρία ,ΠΕ02 ως </w:t>
      </w:r>
      <w:r>
        <w:rPr>
          <w:rFonts w:ascii="Calibri" w:hAnsi="Calibri" w:cs="TimesNewRoman"/>
        </w:rPr>
        <w:t>Μέλος</w:t>
      </w:r>
    </w:p>
    <w:p w:rsidR="001C0745" w:rsidRDefault="001C0745" w:rsidP="000F086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612"/>
        <w:jc w:val="both"/>
        <w:rPr>
          <w:rFonts w:ascii="Calibri" w:hAnsi="Calibri" w:cs="TimesNewRoman"/>
        </w:rPr>
      </w:pPr>
      <w:r>
        <w:rPr>
          <w:rFonts w:ascii="Calibri" w:hAnsi="Calibri" w:cs="TimesNewRoman"/>
        </w:rPr>
        <w:t>Εκπρ</w:t>
      </w:r>
      <w:r w:rsidR="00035EF8">
        <w:rPr>
          <w:rFonts w:ascii="Calibri" w:hAnsi="Calibri" w:cs="TimesNewRoman"/>
        </w:rPr>
        <w:t>όσωπο</w:t>
      </w:r>
      <w:r>
        <w:rPr>
          <w:rFonts w:ascii="Calibri" w:hAnsi="Calibri" w:cs="TimesNewRoman"/>
        </w:rPr>
        <w:t xml:space="preserve"> μαθητών</w:t>
      </w:r>
      <w:r w:rsidR="00627C4E">
        <w:rPr>
          <w:rFonts w:ascii="Calibri" w:hAnsi="Calibri" w:cs="TimesNewRoman"/>
        </w:rPr>
        <w:t xml:space="preserve"> 15 </w:t>
      </w:r>
      <w:proofErr w:type="spellStart"/>
      <w:r w:rsidR="00627C4E">
        <w:rPr>
          <w:rFonts w:ascii="Calibri" w:hAnsi="Calibri" w:cs="TimesNewRoman"/>
        </w:rPr>
        <w:t>μελούς</w:t>
      </w:r>
      <w:proofErr w:type="spellEnd"/>
    </w:p>
    <w:p w:rsidR="000F086F" w:rsidRDefault="000F086F" w:rsidP="000F086F">
      <w:pPr>
        <w:autoSpaceDE w:val="0"/>
        <w:autoSpaceDN w:val="0"/>
        <w:adjustRightInd w:val="0"/>
        <w:spacing w:line="276" w:lineRule="auto"/>
        <w:ind w:right="612"/>
        <w:jc w:val="both"/>
        <w:rPr>
          <w:rFonts w:ascii="Calibri" w:hAnsi="Calibri" w:cs="TimesNewRoman"/>
        </w:rPr>
      </w:pPr>
      <w:r>
        <w:rPr>
          <w:rFonts w:ascii="Calibri" w:hAnsi="Calibri" w:cs="TimesNewRoman"/>
        </w:rPr>
        <w:t xml:space="preserve">                                </w:t>
      </w:r>
    </w:p>
    <w:p w:rsidR="000F086F" w:rsidRDefault="000F086F" w:rsidP="000F086F">
      <w:pPr>
        <w:autoSpaceDE w:val="0"/>
        <w:autoSpaceDN w:val="0"/>
        <w:adjustRightInd w:val="0"/>
        <w:spacing w:line="276" w:lineRule="auto"/>
        <w:ind w:right="612"/>
        <w:jc w:val="both"/>
      </w:pPr>
      <w:r>
        <w:t>Οι προσφορές που δόθηκαν ήταν οι εξής:</w:t>
      </w:r>
    </w:p>
    <w:p w:rsidR="00A06BA4" w:rsidRPr="00A06BA4" w:rsidRDefault="00A06BA4" w:rsidP="00A06BA4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612"/>
        <w:jc w:val="both"/>
      </w:pPr>
      <w:r>
        <w:t xml:space="preserve">Τουριστικό Γραφείο </w:t>
      </w:r>
      <w:r w:rsidR="001422F5">
        <w:rPr>
          <w:u w:val="single"/>
          <w:lang w:val="en-US"/>
        </w:rPr>
        <w:t>ATHOLIDAYS</w:t>
      </w:r>
      <w:r w:rsidR="001422F5" w:rsidRPr="001422F5">
        <w:rPr>
          <w:u w:val="single"/>
        </w:rPr>
        <w:t xml:space="preserve">  </w:t>
      </w:r>
      <w:r w:rsidR="001422F5" w:rsidRPr="001422F5">
        <w:t>:</w:t>
      </w:r>
      <w:r w:rsidR="001422F5">
        <w:t xml:space="preserve"> </w:t>
      </w:r>
      <w:r w:rsidR="00BA7061">
        <w:t xml:space="preserve"> </w:t>
      </w:r>
      <w:r w:rsidR="001422F5">
        <w:t>ΣΤΟ</w:t>
      </w:r>
      <w:r w:rsidR="001422F5" w:rsidRPr="001422F5">
        <w:t xml:space="preserve"> </w:t>
      </w:r>
      <w:r w:rsidR="001422F5">
        <w:rPr>
          <w:lang w:val="en-US"/>
        </w:rPr>
        <w:t>DIOGENIS</w:t>
      </w:r>
      <w:r w:rsidR="001422F5" w:rsidRPr="001422F5">
        <w:t xml:space="preserve"> </w:t>
      </w:r>
      <w:r w:rsidR="001422F5">
        <w:rPr>
          <w:lang w:val="en-US"/>
        </w:rPr>
        <w:t>HOTEL</w:t>
      </w:r>
      <w:r w:rsidR="001422F5" w:rsidRPr="001422F5">
        <w:t xml:space="preserve"> 4*</w:t>
      </w:r>
      <w:r w:rsidR="001422F5" w:rsidRPr="001422F5">
        <w:t xml:space="preserve"> </w:t>
      </w:r>
      <w:r w:rsidR="001422F5">
        <w:t>με</w:t>
      </w:r>
      <w:r w:rsidR="001422F5" w:rsidRPr="001422F5">
        <w:t xml:space="preserve"> </w:t>
      </w:r>
      <w:r w:rsidR="001422F5">
        <w:t>πρωινό  στα</w:t>
      </w:r>
      <w:r w:rsidR="001422F5" w:rsidRPr="001422F5">
        <w:t xml:space="preserve"> </w:t>
      </w:r>
      <w:r w:rsidR="001422F5">
        <w:t>250 ΕΥΡΩ ΚΑΤ’ΑΤΟΜΟ</w:t>
      </w:r>
      <w:r w:rsidR="001422F5" w:rsidRPr="001422F5">
        <w:t xml:space="preserve"> </w:t>
      </w:r>
    </w:p>
    <w:p w:rsidR="001209AD" w:rsidRPr="001422F5" w:rsidRDefault="00A06BA4" w:rsidP="001422F5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612"/>
        <w:jc w:val="both"/>
      </w:pPr>
      <w:r w:rsidRPr="001422F5">
        <w:rPr>
          <w:u w:val="single"/>
          <w:lang w:val="en-US"/>
        </w:rPr>
        <w:t>BISKOS</w:t>
      </w:r>
      <w:r w:rsidRPr="001422F5">
        <w:rPr>
          <w:u w:val="single"/>
        </w:rPr>
        <w:t xml:space="preserve"> </w:t>
      </w:r>
      <w:r w:rsidRPr="001422F5">
        <w:rPr>
          <w:u w:val="single"/>
          <w:lang w:val="en-US"/>
        </w:rPr>
        <w:t>TRAVEL</w:t>
      </w:r>
      <w:r w:rsidRPr="001422F5">
        <w:t xml:space="preserve">: </w:t>
      </w:r>
      <w:r w:rsidR="001422F5">
        <w:t>ΣΤΟ</w:t>
      </w:r>
      <w:r w:rsidR="001422F5" w:rsidRPr="001422F5">
        <w:t xml:space="preserve"> </w:t>
      </w:r>
      <w:r w:rsidR="001422F5">
        <w:rPr>
          <w:lang w:val="en-US"/>
        </w:rPr>
        <w:t>DIOGENIS</w:t>
      </w:r>
      <w:r w:rsidR="001422F5" w:rsidRPr="001422F5">
        <w:t xml:space="preserve"> </w:t>
      </w:r>
      <w:r w:rsidR="001422F5">
        <w:rPr>
          <w:lang w:val="en-US"/>
        </w:rPr>
        <w:t>HOTEL</w:t>
      </w:r>
      <w:r w:rsidR="001422F5" w:rsidRPr="001422F5">
        <w:t xml:space="preserve"> 4</w:t>
      </w:r>
      <w:proofErr w:type="gramStart"/>
      <w:r w:rsidR="001422F5" w:rsidRPr="001422F5">
        <w:t xml:space="preserve">*  </w:t>
      </w:r>
      <w:r w:rsidR="001422F5">
        <w:t>με</w:t>
      </w:r>
      <w:proofErr w:type="gramEnd"/>
      <w:r w:rsidR="001422F5" w:rsidRPr="001422F5">
        <w:t xml:space="preserve"> </w:t>
      </w:r>
      <w:r w:rsidR="001422F5">
        <w:t xml:space="preserve">πρωινό  στα 239 ευρώ </w:t>
      </w:r>
      <w:proofErr w:type="spellStart"/>
      <w:r w:rsidR="001422F5">
        <w:t>κατ’άτομο</w:t>
      </w:r>
      <w:proofErr w:type="spellEnd"/>
      <w:r w:rsidR="001422F5">
        <w:t xml:space="preserve"> </w:t>
      </w:r>
    </w:p>
    <w:p w:rsidR="001422F5" w:rsidRPr="001422F5" w:rsidRDefault="00BA7061" w:rsidP="001422F5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612"/>
        <w:jc w:val="both"/>
      </w:pPr>
      <w:r w:rsidRPr="00682B59">
        <w:rPr>
          <w:u w:val="single"/>
          <w:lang w:val="en-US"/>
        </w:rPr>
        <w:t>MANESSIS</w:t>
      </w:r>
      <w:r w:rsidRPr="001422F5">
        <w:rPr>
          <w:u w:val="single"/>
        </w:rPr>
        <w:t xml:space="preserve"> </w:t>
      </w:r>
      <w:r w:rsidRPr="00682B59">
        <w:rPr>
          <w:u w:val="single"/>
          <w:lang w:val="en-US"/>
        </w:rPr>
        <w:t>TRAVEL</w:t>
      </w:r>
      <w:r w:rsidR="00D95D20" w:rsidRPr="001422F5">
        <w:t>:</w:t>
      </w:r>
      <w:r w:rsidRPr="001422F5">
        <w:t xml:space="preserve"> </w:t>
      </w:r>
      <w:r w:rsidR="001422F5" w:rsidRPr="001422F5">
        <w:t xml:space="preserve"> </w:t>
      </w:r>
      <w:r w:rsidR="001422F5">
        <w:t>ΣΤΟ</w:t>
      </w:r>
      <w:r w:rsidR="001422F5" w:rsidRPr="001422F5">
        <w:t xml:space="preserve"> </w:t>
      </w:r>
      <w:r w:rsidR="001422F5">
        <w:rPr>
          <w:lang w:val="en-US"/>
        </w:rPr>
        <w:t>DIOGENIS</w:t>
      </w:r>
      <w:r w:rsidR="001422F5" w:rsidRPr="001422F5">
        <w:t xml:space="preserve"> </w:t>
      </w:r>
      <w:r w:rsidR="001422F5">
        <w:rPr>
          <w:lang w:val="en-US"/>
        </w:rPr>
        <w:t>HOTEL</w:t>
      </w:r>
      <w:r w:rsidR="001422F5" w:rsidRPr="001422F5">
        <w:t xml:space="preserve"> 4</w:t>
      </w:r>
      <w:proofErr w:type="gramStart"/>
      <w:r w:rsidR="001422F5" w:rsidRPr="001422F5">
        <w:t xml:space="preserve">*  </w:t>
      </w:r>
      <w:r w:rsidR="001422F5">
        <w:t>με</w:t>
      </w:r>
      <w:proofErr w:type="gramEnd"/>
      <w:r w:rsidR="001422F5" w:rsidRPr="001422F5">
        <w:t xml:space="preserve"> </w:t>
      </w:r>
      <w:r w:rsidR="001422F5">
        <w:t>πρωινό</w:t>
      </w:r>
      <w:r w:rsidR="001422F5" w:rsidRPr="001422F5">
        <w:t xml:space="preserve">  </w:t>
      </w:r>
      <w:r w:rsidR="001422F5">
        <w:t>στα</w:t>
      </w:r>
      <w:r w:rsidR="001422F5" w:rsidRPr="001422F5">
        <w:t xml:space="preserve"> 260 </w:t>
      </w:r>
      <w:r w:rsidR="001422F5">
        <w:t xml:space="preserve">ευρώ </w:t>
      </w:r>
      <w:proofErr w:type="spellStart"/>
      <w:r w:rsidR="001422F5">
        <w:t>κατ’άτομο</w:t>
      </w:r>
      <w:proofErr w:type="spellEnd"/>
      <w:r w:rsidR="001422F5">
        <w:t xml:space="preserve"> </w:t>
      </w:r>
    </w:p>
    <w:p w:rsidR="0055546D" w:rsidRPr="001422F5" w:rsidRDefault="001422F5" w:rsidP="00A06BA4">
      <w:pPr>
        <w:pStyle w:val="a3"/>
        <w:autoSpaceDE w:val="0"/>
        <w:autoSpaceDN w:val="0"/>
        <w:adjustRightInd w:val="0"/>
        <w:spacing w:line="276" w:lineRule="auto"/>
        <w:ind w:right="612"/>
        <w:jc w:val="both"/>
      </w:pPr>
      <w:r>
        <w:t xml:space="preserve"> </w:t>
      </w:r>
    </w:p>
    <w:p w:rsidR="000F086F" w:rsidRDefault="000F086F" w:rsidP="00A06BA4">
      <w:pPr>
        <w:pStyle w:val="a3"/>
        <w:autoSpaceDE w:val="0"/>
        <w:autoSpaceDN w:val="0"/>
        <w:adjustRightInd w:val="0"/>
        <w:spacing w:line="276" w:lineRule="auto"/>
        <w:ind w:right="612"/>
        <w:jc w:val="both"/>
      </w:pPr>
      <w:r>
        <w:t xml:space="preserve">Η επιτροπή μετά από διάλογο  αποφάσισε ομόφωνα να επιλέξει το τουριστικό γραφείο </w:t>
      </w:r>
      <w:r w:rsidR="00310AE5">
        <w:t xml:space="preserve"> </w:t>
      </w:r>
      <w:r w:rsidR="001422F5">
        <w:rPr>
          <w:b/>
          <w:lang w:val="en-US"/>
        </w:rPr>
        <w:t>BISKOS</w:t>
      </w:r>
      <w:r w:rsidR="001422F5" w:rsidRPr="001422F5">
        <w:rPr>
          <w:b/>
        </w:rPr>
        <w:t xml:space="preserve"> </w:t>
      </w:r>
      <w:r w:rsidR="001422F5">
        <w:rPr>
          <w:b/>
          <w:lang w:val="en-US"/>
        </w:rPr>
        <w:t>TRAVEL</w:t>
      </w:r>
      <w:r w:rsidRPr="009C24B5">
        <w:t xml:space="preserve"> </w:t>
      </w:r>
      <w:r>
        <w:t xml:space="preserve"> </w:t>
      </w:r>
      <w:r w:rsidR="00682B59">
        <w:t xml:space="preserve"> στα 2</w:t>
      </w:r>
      <w:r w:rsidR="001422F5" w:rsidRPr="001422F5">
        <w:t>39</w:t>
      </w:r>
      <w:r w:rsidR="00682B59">
        <w:t xml:space="preserve"> ευρώ ανά μαθητή /</w:t>
      </w:r>
      <w:proofErr w:type="spellStart"/>
      <w:r w:rsidR="00682B59">
        <w:t>τρια</w:t>
      </w:r>
      <w:proofErr w:type="spellEnd"/>
      <w:r w:rsidR="00682B59">
        <w:t xml:space="preserve"> </w:t>
      </w:r>
      <w:r>
        <w:t xml:space="preserve">γιατί πληροί όλους τους όρους </w:t>
      </w:r>
      <w:r w:rsidR="001422F5">
        <w:t xml:space="preserve">που ζητήθηκαν στην προσφορά για ένα </w:t>
      </w:r>
      <w:r w:rsidR="00B05697">
        <w:t>λεωφορείο</w:t>
      </w:r>
      <w:r>
        <w:t>.</w:t>
      </w:r>
      <w:r w:rsidR="00682B59">
        <w:t xml:space="preserve"> </w:t>
      </w:r>
      <w:r w:rsidR="00B05697">
        <w:t>Επίσης η τιμή είναι η χαμηλότερη εκ των τριών πρακτορείων για τις ίδιες παροχές .</w:t>
      </w:r>
    </w:p>
    <w:p w:rsidR="000F086F" w:rsidRDefault="000F086F" w:rsidP="000F086F">
      <w:pPr>
        <w:autoSpaceDE w:val="0"/>
        <w:autoSpaceDN w:val="0"/>
        <w:adjustRightInd w:val="0"/>
        <w:spacing w:line="276" w:lineRule="auto"/>
        <w:ind w:right="612"/>
        <w:jc w:val="both"/>
      </w:pPr>
    </w:p>
    <w:p w:rsidR="000F086F" w:rsidRDefault="000F086F" w:rsidP="000F086F">
      <w:pPr>
        <w:autoSpaceDE w:val="0"/>
        <w:autoSpaceDN w:val="0"/>
        <w:adjustRightInd w:val="0"/>
        <w:spacing w:line="276" w:lineRule="auto"/>
        <w:ind w:right="612"/>
        <w:jc w:val="both"/>
      </w:pPr>
      <w:r w:rsidRPr="00B22944">
        <w:rPr>
          <w:b/>
        </w:rPr>
        <w:t xml:space="preserve">   </w:t>
      </w:r>
      <w:r w:rsidR="001209AD">
        <w:rPr>
          <w:b/>
        </w:rPr>
        <w:t xml:space="preserve"> </w:t>
      </w:r>
    </w:p>
    <w:p w:rsidR="000F086F" w:rsidRDefault="000F086F" w:rsidP="000F086F">
      <w:pPr>
        <w:autoSpaceDE w:val="0"/>
        <w:autoSpaceDN w:val="0"/>
        <w:adjustRightInd w:val="0"/>
        <w:spacing w:line="276" w:lineRule="auto"/>
        <w:ind w:right="612"/>
        <w:jc w:val="both"/>
      </w:pPr>
      <w:r>
        <w:t>Για το σκοπό αυτό συντάχθηκε η πράξη και υπογράφεται.</w:t>
      </w:r>
    </w:p>
    <w:p w:rsidR="00357ECA" w:rsidRDefault="00357ECA" w:rsidP="000F086F">
      <w:pPr>
        <w:autoSpaceDE w:val="0"/>
        <w:autoSpaceDN w:val="0"/>
        <w:adjustRightInd w:val="0"/>
        <w:spacing w:line="276" w:lineRule="auto"/>
        <w:ind w:right="612"/>
        <w:jc w:val="both"/>
      </w:pPr>
      <w:r>
        <w:t>Τυχόν ενστάσεις μέ</w:t>
      </w:r>
      <w:r w:rsidR="00682B59">
        <w:t>χρι τη</w:t>
      </w:r>
      <w:r w:rsidR="00B05697">
        <w:t>ν</w:t>
      </w:r>
      <w:r w:rsidR="00682B59">
        <w:t xml:space="preserve"> </w:t>
      </w:r>
      <w:r w:rsidR="00B05697">
        <w:t>ΠΑΡΑΣΚΕΥΗ 7-3-25</w:t>
      </w:r>
      <w:r w:rsidR="00682B59">
        <w:t xml:space="preserve"> </w:t>
      </w:r>
      <w:r>
        <w:t>και ώρα 12:00μ.μ.</w:t>
      </w:r>
      <w:r w:rsidR="00C67BD8">
        <w:t xml:space="preserve">στο σχολείο </w:t>
      </w:r>
    </w:p>
    <w:p w:rsidR="000F086F" w:rsidRDefault="000F086F" w:rsidP="000F086F">
      <w:pPr>
        <w:autoSpaceDE w:val="0"/>
        <w:autoSpaceDN w:val="0"/>
        <w:adjustRightInd w:val="0"/>
        <w:spacing w:line="276" w:lineRule="auto"/>
        <w:ind w:right="612"/>
        <w:jc w:val="both"/>
      </w:pPr>
    </w:p>
    <w:p w:rsidR="000F086F" w:rsidRPr="00474DD5" w:rsidRDefault="000F086F" w:rsidP="000F086F">
      <w:pPr>
        <w:autoSpaceDE w:val="0"/>
        <w:autoSpaceDN w:val="0"/>
        <w:adjustRightInd w:val="0"/>
        <w:spacing w:line="276" w:lineRule="auto"/>
        <w:ind w:right="1322"/>
        <w:jc w:val="both"/>
        <w:rPr>
          <w:rFonts w:ascii="Calibri" w:hAnsi="Calibri" w:cs="TimesNewRoman"/>
        </w:rPr>
      </w:pPr>
      <w:r>
        <w:t xml:space="preserve"> Ο Πρόεδρος                                                                                        Τα μέλη</w:t>
      </w:r>
    </w:p>
    <w:p w:rsidR="000F086F" w:rsidRDefault="000850F9" w:rsidP="000850F9">
      <w:pPr>
        <w:autoSpaceDE w:val="0"/>
        <w:autoSpaceDN w:val="0"/>
        <w:adjustRightInd w:val="0"/>
        <w:spacing w:line="276" w:lineRule="auto"/>
        <w:ind w:right="612"/>
        <w:jc w:val="both"/>
        <w:rPr>
          <w:rFonts w:ascii="Calibri" w:hAnsi="Calibri" w:cs="TimesNewRoman"/>
        </w:rPr>
      </w:pPr>
      <w:r>
        <w:rPr>
          <w:rFonts w:ascii="Calibri" w:hAnsi="Calibri" w:cs="TimesNewRoman"/>
        </w:rPr>
        <w:t>ΠΑΡΑΣΚΕΥΟΠΟΥΛΟΣ ΚΩΝ/ΝΟΣ</w:t>
      </w:r>
    </w:p>
    <w:p w:rsidR="000F086F" w:rsidRDefault="000F086F" w:rsidP="000F086F">
      <w:pPr>
        <w:autoSpaceDE w:val="0"/>
        <w:autoSpaceDN w:val="0"/>
        <w:adjustRightInd w:val="0"/>
        <w:spacing w:line="276" w:lineRule="auto"/>
        <w:ind w:left="709" w:right="612" w:firstLine="851"/>
        <w:jc w:val="both"/>
        <w:rPr>
          <w:rFonts w:ascii="Calibri" w:hAnsi="Calibri" w:cs="TimesNewRoman"/>
        </w:rPr>
      </w:pPr>
    </w:p>
    <w:p w:rsidR="000F086F" w:rsidRDefault="000F086F" w:rsidP="000F086F">
      <w:pPr>
        <w:autoSpaceDE w:val="0"/>
        <w:autoSpaceDN w:val="0"/>
        <w:adjustRightInd w:val="0"/>
        <w:spacing w:line="276" w:lineRule="auto"/>
        <w:ind w:left="709" w:right="612" w:firstLine="851"/>
        <w:jc w:val="both"/>
        <w:rPr>
          <w:rFonts w:ascii="Calibri" w:hAnsi="Calibri" w:cs="TimesNewRoman"/>
        </w:rPr>
      </w:pPr>
    </w:p>
    <w:p w:rsidR="000F086F" w:rsidRPr="000B5CC2" w:rsidRDefault="000F086F" w:rsidP="000F086F">
      <w:pPr>
        <w:autoSpaceDE w:val="0"/>
        <w:autoSpaceDN w:val="0"/>
        <w:adjustRightInd w:val="0"/>
        <w:jc w:val="both"/>
        <w:outlineLvl w:val="0"/>
        <w:rPr>
          <w:rFonts w:ascii="Calibri" w:hAnsi="Calibri" w:cs="TimesNewRoman"/>
          <w:color w:val="000000"/>
        </w:rPr>
      </w:pPr>
    </w:p>
    <w:sectPr w:rsidR="000F086F" w:rsidRPr="000B5CC2" w:rsidSect="000F086F">
      <w:pgSz w:w="12240" w:h="15840"/>
      <w:pgMar w:top="851" w:right="900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50E55"/>
    <w:multiLevelType w:val="hybridMultilevel"/>
    <w:tmpl w:val="3258B168"/>
    <w:lvl w:ilvl="0" w:tplc="0408000F">
      <w:start w:val="1"/>
      <w:numFmt w:val="decimal"/>
      <w:lvlText w:val="%1."/>
      <w:lvlJc w:val="left"/>
      <w:pPr>
        <w:ind w:left="2280" w:hanging="360"/>
      </w:pPr>
    </w:lvl>
    <w:lvl w:ilvl="1" w:tplc="0408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" w15:restartNumberingAfterBreak="0">
    <w:nsid w:val="6491493F"/>
    <w:multiLevelType w:val="hybridMultilevel"/>
    <w:tmpl w:val="9D44E1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E6F96"/>
    <w:multiLevelType w:val="hybridMultilevel"/>
    <w:tmpl w:val="30D4C57E"/>
    <w:lvl w:ilvl="0" w:tplc="983CC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6F"/>
    <w:rsid w:val="00035EF8"/>
    <w:rsid w:val="000850F9"/>
    <w:rsid w:val="000F086F"/>
    <w:rsid w:val="001209AD"/>
    <w:rsid w:val="001422F5"/>
    <w:rsid w:val="00145916"/>
    <w:rsid w:val="001C0745"/>
    <w:rsid w:val="00310AE5"/>
    <w:rsid w:val="003348FA"/>
    <w:rsid w:val="00357ECA"/>
    <w:rsid w:val="00520E19"/>
    <w:rsid w:val="0055546D"/>
    <w:rsid w:val="005A5A32"/>
    <w:rsid w:val="005A71FA"/>
    <w:rsid w:val="0061255D"/>
    <w:rsid w:val="00627C4E"/>
    <w:rsid w:val="00653928"/>
    <w:rsid w:val="00682B59"/>
    <w:rsid w:val="006832D2"/>
    <w:rsid w:val="0092304E"/>
    <w:rsid w:val="00A06BA4"/>
    <w:rsid w:val="00B05697"/>
    <w:rsid w:val="00B2610C"/>
    <w:rsid w:val="00BA7061"/>
    <w:rsid w:val="00C67BD8"/>
    <w:rsid w:val="00D9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F7BB"/>
  <w15:docId w15:val="{C3F762DF-3AB9-4068-A838-721D92AE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91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348F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348FA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Υποδιευθύντρια</dc:creator>
  <cp:lastModifiedBy>Υποδιευθύντρια</cp:lastModifiedBy>
  <cp:revision>2</cp:revision>
  <cp:lastPrinted>2025-03-05T07:37:00Z</cp:lastPrinted>
  <dcterms:created xsi:type="dcterms:W3CDTF">2025-03-05T07:38:00Z</dcterms:created>
  <dcterms:modified xsi:type="dcterms:W3CDTF">2025-03-05T07:38:00Z</dcterms:modified>
</cp:coreProperties>
</file>